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2"/>
        <w:rPr>
          <w:color w:val="000000"/>
          <w:szCs w:val="30"/>
          <w:lang w:eastAsia="ja-JP"/>
        </w:rPr>
      </w:pPr>
      <w:r>
        <w:rPr>
          <w:rFonts w:hint="eastAsia"/>
          <w:color w:val="000000"/>
          <w:lang w:eastAsia="ja-JP"/>
        </w:rPr>
        <w:t>《个人所得税自行纳税申报表（A表）》</w:t>
      </w:r>
      <w:r>
        <w:rPr>
          <w:snapToGrid w:val="0"/>
          <w:lang w:eastAsia="ja-JP"/>
        </w:rPr>
        <w:br w:type="textWrapping"/>
      </w:r>
      <w:r>
        <w:rPr>
          <w:rFonts w:hint="eastAsia"/>
          <w:snapToGrid w:val="0"/>
          <w:lang w:eastAsia="ja-JP"/>
        </w:rPr>
        <w:t>「</w:t>
      </w:r>
      <w:r>
        <w:rPr>
          <w:rFonts w:ascii="MS Mincho" w:hAnsi="MS Mincho" w:eastAsia="MS Mincho"/>
          <w:color w:val="000000"/>
          <w:lang w:eastAsia="ja-JP"/>
        </w:rPr>
        <w:t>個人所得税自己納税申告表（A表）</w:t>
      </w:r>
      <w:r>
        <w:rPr>
          <w:rFonts w:hint="eastAsia" w:ascii="MS Mincho" w:hAnsi="MS Mincho" w:eastAsia="MS Mincho"/>
          <w:color w:val="000000"/>
          <w:lang w:eastAsia="ja-JP"/>
        </w:rPr>
        <w:t>」</w:t>
      </w:r>
    </w:p>
    <w:p>
      <w:pPr>
        <w:pStyle w:val="75"/>
        <w:rPr>
          <w:color w:val="000000"/>
          <w:kern w:val="2"/>
          <w:sz w:val="21"/>
          <w:szCs w:val="22"/>
          <w:lang w:eastAsia="ja-JP"/>
        </w:rPr>
      </w:pPr>
    </w:p>
    <w:p>
      <w:pPr>
        <w:pStyle w:val="54"/>
        <w:ind w:left="-1619"/>
        <w:jc w:val="center"/>
        <w:rPr>
          <w:color w:val="000000"/>
          <w:sz w:val="28"/>
          <w:szCs w:val="28"/>
          <w:lang w:eastAsia="ja-JP"/>
        </w:rPr>
      </w:pPr>
      <w:r>
        <w:rPr>
          <w:rFonts w:hint="eastAsia" w:ascii="华文中宋" w:hAnsi="华文中宋" w:eastAsia="华文中宋"/>
          <w:b/>
          <w:color w:val="000000"/>
          <w:sz w:val="28"/>
          <w:lang w:eastAsia="ja-JP"/>
        </w:rPr>
        <w:t>个人所得税自行纳税申报表（A表）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b/>
          <w:color w:val="000000"/>
          <w:sz w:val="28"/>
          <w:lang w:eastAsia="ja-JP"/>
        </w:rPr>
        <w:t>個人所得税自己納税申告表（A表）</w:t>
      </w:r>
    </w:p>
    <w:p>
      <w:pPr>
        <w:pStyle w:val="54"/>
        <w:ind w:left="284"/>
        <w:rPr>
          <w:color w:val="000000"/>
          <w:lang w:eastAsia="ja-JP"/>
        </w:rPr>
      </w:pPr>
      <w:r>
        <w:rPr>
          <w:rFonts w:hint="eastAsia" w:ascii="宋体" w:hAnsi="宋体"/>
          <w:color w:val="000000"/>
          <w:lang w:eastAsia="ja-JP"/>
        </w:rPr>
        <w:t xml:space="preserve">税款所属期：自 年 月 </w:t>
      </w:r>
      <w:r>
        <w:rPr>
          <w:rFonts w:ascii="宋体" w:hAnsi="宋体"/>
          <w:color w:val="000000"/>
          <w:lang w:eastAsia="ja-JP"/>
        </w:rPr>
        <w:t xml:space="preserve"> </w:t>
      </w:r>
      <w:r>
        <w:rPr>
          <w:rFonts w:hint="eastAsia" w:ascii="宋体" w:hAnsi="宋体"/>
          <w:color w:val="000000"/>
          <w:lang w:eastAsia="ja-JP"/>
        </w:rPr>
        <w:t xml:space="preserve">日至  年  月 </w:t>
      </w:r>
      <w:r>
        <w:rPr>
          <w:rFonts w:ascii="宋体" w:hAnsi="宋体"/>
          <w:color w:val="000000"/>
          <w:lang w:eastAsia="ja-JP"/>
        </w:rPr>
        <w:t xml:space="preserve">   </w:t>
      </w:r>
      <w:r>
        <w:rPr>
          <w:rFonts w:hint="eastAsia" w:ascii="宋体" w:hAnsi="宋体"/>
          <w:color w:val="000000"/>
          <w:lang w:eastAsia="ja-JP"/>
        </w:rPr>
        <w:t>日 　　　　　     金额单位：人民币元（列至角分）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color w:val="000000"/>
          <w:lang w:eastAsia="ja-JP"/>
        </w:rPr>
        <w:t>税額の</w:t>
      </w:r>
      <w:r>
        <w:rPr>
          <w:rFonts w:hint="eastAsia" w:ascii="MS Mincho" w:hAnsi="MS Mincho" w:eastAsia="MS Mincho"/>
          <w:color w:val="000000"/>
          <w:lang w:eastAsia="ja-JP"/>
        </w:rPr>
        <w:t>属する</w:t>
      </w:r>
      <w:r>
        <w:rPr>
          <w:rFonts w:ascii="MS Mincho" w:hAnsi="MS Mincho" w:eastAsia="MS Mincho"/>
          <w:color w:val="000000"/>
          <w:lang w:eastAsia="ja-JP"/>
        </w:rPr>
        <w:t>期間：    年    月    日から    年    月    日ま</w:t>
      </w:r>
      <w:bookmarkStart w:id="0" w:name="_GoBack"/>
      <w:bookmarkEnd w:id="0"/>
      <w:r>
        <w:rPr>
          <w:rFonts w:ascii="MS Mincho" w:hAnsi="MS Mincho" w:eastAsia="MS Mincho"/>
          <w:color w:val="000000"/>
          <w:lang w:eastAsia="ja-JP"/>
        </w:rPr>
        <w:t>で                  金額単位：人民元（角</w:t>
      </w:r>
      <w:r>
        <w:rPr>
          <w:rFonts w:hint="eastAsia" w:ascii="MS Mincho" w:hAnsi="MS Mincho" w:eastAsia="MS Mincho"/>
          <w:color w:val="000000"/>
          <w:lang w:eastAsia="ja-JP"/>
        </w:rPr>
        <w:t>・</w:t>
      </w:r>
      <w:r>
        <w:rPr>
          <w:rFonts w:ascii="MS Mincho" w:hAnsi="MS Mincho" w:eastAsia="MS Mincho"/>
          <w:color w:val="000000"/>
          <w:lang w:eastAsia="ja-JP"/>
        </w:rPr>
        <w:t>分まで）</w:t>
      </w:r>
    </w:p>
    <w:tbl>
      <w:tblPr>
        <w:tblStyle w:val="20"/>
        <w:tblW w:w="57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705"/>
        <w:gridCol w:w="241"/>
        <w:gridCol w:w="403"/>
        <w:gridCol w:w="400"/>
        <w:gridCol w:w="300"/>
        <w:gridCol w:w="770"/>
        <w:gridCol w:w="500"/>
        <w:gridCol w:w="258"/>
        <w:gridCol w:w="329"/>
        <w:gridCol w:w="384"/>
        <w:gridCol w:w="384"/>
        <w:gridCol w:w="802"/>
        <w:gridCol w:w="558"/>
        <w:gridCol w:w="403"/>
        <w:gridCol w:w="293"/>
        <w:gridCol w:w="335"/>
        <w:gridCol w:w="122"/>
        <w:gridCol w:w="158"/>
        <w:gridCol w:w="103"/>
        <w:gridCol w:w="332"/>
        <w:gridCol w:w="255"/>
        <w:gridCol w:w="551"/>
        <w:gridCol w:w="267"/>
        <w:gridCol w:w="161"/>
        <w:gridCol w:w="442"/>
        <w:gridCol w:w="445"/>
        <w:gridCol w:w="13"/>
        <w:gridCol w:w="435"/>
        <w:gridCol w:w="516"/>
        <w:gridCol w:w="419"/>
        <w:gridCol w:w="429"/>
        <w:gridCol w:w="139"/>
        <w:gridCol w:w="442"/>
        <w:gridCol w:w="267"/>
        <w:gridCol w:w="13"/>
        <w:gridCol w:w="180"/>
        <w:gridCol w:w="512"/>
        <w:gridCol w:w="367"/>
        <w:gridCol w:w="335"/>
        <w:gridCol w:w="6"/>
        <w:gridCol w:w="129"/>
        <w:gridCol w:w="442"/>
        <w:gridCol w:w="161"/>
        <w:gridCol w:w="403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9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氏名</w:t>
            </w:r>
          </w:p>
        </w:tc>
        <w:tc>
          <w:tcPr>
            <w:tcW w:w="543" w:type="pct"/>
            <w:gridSpan w:val="4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2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国籍（地区）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国籍（地域）</w:t>
            </w:r>
          </w:p>
        </w:tc>
        <w:tc>
          <w:tcPr>
            <w:tcW w:w="155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gridSpan w:val="2"/>
            <w:vAlign w:val="center"/>
          </w:tcPr>
          <w:p>
            <w:pPr>
              <w:pStyle w:val="54"/>
              <w:jc w:val="center"/>
              <w:rPr>
                <w:rFonts w:ascii="MS Mincho" w:hAnsi="MS Mincho" w:eastAsia="MS Mincho"/>
                <w:color w:val="000000"/>
                <w:lang w:eastAsia="ja-JP"/>
              </w:rPr>
            </w:pPr>
            <w:r>
              <w:rPr>
                <w:rFonts w:hint="eastAsia" w:ascii="宋体" w:hAnsi="宋体"/>
                <w:color w:val="000000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身分証明書の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種類</w:t>
            </w:r>
          </w:p>
          <w:p>
            <w:pPr>
              <w:pStyle w:val="54"/>
              <w:rPr>
                <w:rFonts w:ascii="Times New Roman" w:hAnsi="Times New Roman" w:eastAsia="Times New Roman"/>
                <w:color w:val="000000"/>
                <w:szCs w:val="21"/>
                <w:lang w:eastAsia="ja-JP"/>
              </w:rPr>
            </w:pPr>
          </w:p>
        </w:tc>
        <w:tc>
          <w:tcPr>
            <w:tcW w:w="119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color w:val="000000"/>
                <w:lang w:eastAsia="ja-JP"/>
              </w:rPr>
              <w:t> </w:t>
            </w:r>
          </w:p>
        </w:tc>
        <w:tc>
          <w:tcPr>
            <w:tcW w:w="948" w:type="pct"/>
            <w:gridSpan w:val="8"/>
            <w:vAlign w:val="center"/>
          </w:tcPr>
          <w:p>
            <w:pPr>
              <w:pStyle w:val="54"/>
              <w:ind w:left="-120" w:right="-1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身分証明書番号</w:t>
            </w:r>
          </w:p>
        </w:tc>
        <w:tc>
          <w:tcPr>
            <w:tcW w:w="135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  <w:jc w:val="center"/>
        </w:trPr>
        <w:tc>
          <w:tcPr>
            <w:tcW w:w="4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color w:val="000000"/>
                <w:lang w:eastAsia="ja-JP"/>
              </w:rPr>
              <w:t>自行申报情形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自己申告の場合</w:t>
            </w:r>
          </w:p>
        </w:tc>
        <w:tc>
          <w:tcPr>
            <w:tcW w:w="4577" w:type="pct"/>
            <w:gridSpan w:val="4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rPr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color w:val="000000"/>
                <w:lang w:eastAsia="ja-JP"/>
              </w:rPr>
              <w:t>□从中国境内两处或者两处以上取得工资、薪金所得              □没有扣缴义务人                  □其他情形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□中国国内にある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2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箇所以上の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勤務先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から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取得した給与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、賞与所得を申告する場合      □源泉徴収義務者がいない場合                □その他の場合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  <w:jc w:val="center"/>
        </w:trPr>
        <w:tc>
          <w:tcPr>
            <w:tcW w:w="1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ind w:left="-67" w:right="-107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color w:val="000000"/>
                <w:lang w:eastAsia="ja-JP"/>
              </w:rPr>
              <w:t>任职受雇</w:t>
            </w:r>
          </w:p>
          <w:p>
            <w:pPr>
              <w:pStyle w:val="54"/>
              <w:ind w:left="-67" w:right="-107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color w:val="000000"/>
                <w:lang w:eastAsia="ja-JP"/>
              </w:rPr>
              <w:t>单位名称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勤務先の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名称</w:t>
            </w:r>
          </w:p>
        </w:tc>
        <w:tc>
          <w:tcPr>
            <w:tcW w:w="21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所得期间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所得の期間</w:t>
            </w:r>
          </w:p>
        </w:tc>
        <w:tc>
          <w:tcPr>
            <w:tcW w:w="200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所得项目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所得の項目</w:t>
            </w:r>
          </w:p>
        </w:tc>
        <w:tc>
          <w:tcPr>
            <w:tcW w:w="217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收入额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収入額</w:t>
            </w:r>
          </w:p>
        </w:tc>
        <w:tc>
          <w:tcPr>
            <w:tcW w:w="23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rFonts w:ascii="宋体" w:hAnsi="宋体" w:eastAsia="MS Mincho"/>
                <w:color w:val="000000"/>
                <w:lang w:eastAsia="ja-JP"/>
              </w:rPr>
            </w:pPr>
            <w:r>
              <w:rPr>
                <w:rFonts w:hint="eastAsia" w:ascii="宋体" w:hAnsi="宋体"/>
                <w:color w:val="000000"/>
              </w:rPr>
              <w:t>免税所得</w:t>
            </w:r>
          </w:p>
          <w:p>
            <w:pPr>
              <w:pStyle w:val="54"/>
              <w:jc w:val="center"/>
              <w:rPr>
                <w:rFonts w:eastAsia="MS Mincho"/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 w:eastAsia="MS Mincho"/>
                <w:color w:val="000000"/>
                <w:lang w:eastAsia="ja-JP"/>
              </w:rPr>
              <w:t>免税所得</w:t>
            </w:r>
          </w:p>
        </w:tc>
        <w:tc>
          <w:tcPr>
            <w:tcW w:w="1618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税前扣除项目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eastAsia="MS Mincho"/>
                <w:snapToGrid w:val="0"/>
                <w:lang w:eastAsia="ja-JP"/>
              </w:rPr>
              <w:t>納税</w:t>
            </w:r>
            <w:r>
              <w:rPr>
                <w:rFonts w:ascii="MS Mincho" w:hAnsi="MS Mincho" w:eastAsia="MS Mincho"/>
                <w:color w:val="000000"/>
              </w:rPr>
              <w:t>前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の</w:t>
            </w:r>
            <w:r>
              <w:rPr>
                <w:rFonts w:ascii="MS Mincho" w:hAnsi="MS Mincho" w:eastAsia="MS Mincho"/>
                <w:color w:val="000000"/>
              </w:rPr>
              <w:t>控除項目</w:t>
            </w:r>
          </w:p>
        </w:tc>
        <w:tc>
          <w:tcPr>
            <w:tcW w:w="2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ind w:left="-31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减除费用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控除費</w:t>
            </w:r>
          </w:p>
        </w:tc>
        <w:tc>
          <w:tcPr>
            <w:tcW w:w="32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color w:val="000000"/>
                <w:lang w:eastAsia="ja-JP"/>
              </w:rPr>
              <w:t>准予扣除的捐赠额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控除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対象の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寄付額</w:t>
            </w:r>
          </w:p>
        </w:tc>
        <w:tc>
          <w:tcPr>
            <w:tcW w:w="29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应纳税所得额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課税所得額</w:t>
            </w:r>
          </w:p>
        </w:tc>
        <w:tc>
          <w:tcPr>
            <w:tcW w:w="2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hint="eastAsia" w:ascii="宋体" w:hAnsi="宋体"/>
                <w:color w:val="000000"/>
              </w:rPr>
              <w:t>税率</w:t>
            </w:r>
            <w:r>
              <w:rPr>
                <w:color w:val="000000"/>
              </w:rPr>
              <w:t>%</w:t>
            </w:r>
          </w:p>
          <w:p>
            <w:pPr>
              <w:pStyle w:val="54"/>
              <w:jc w:val="center"/>
              <w:rPr>
                <w:rFonts w:ascii="MS Mincho" w:hAnsi="MS Mincho" w:eastAsia="MS Mincho"/>
                <w:color w:val="000000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</w:rPr>
              <w:t>税率</w:t>
            </w:r>
            <w:r>
              <w:rPr>
                <w:rFonts w:ascii="MS Mincho" w:hAnsi="MS Mincho" w:eastAsia="MS Mincho"/>
                <w:color w:val="000000"/>
              </w:rPr>
              <w:t>%</w:t>
            </w:r>
          </w:p>
        </w:tc>
        <w:tc>
          <w:tcPr>
            <w:tcW w:w="26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ind w:left="-82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速算扣除数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速算控除数</w:t>
            </w:r>
          </w:p>
        </w:tc>
        <w:tc>
          <w:tcPr>
            <w:tcW w:w="2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color w:val="000000"/>
                <w:lang w:eastAsia="ja-JP"/>
              </w:rPr>
              <w:t>应纳税额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納付すべき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税額</w:t>
            </w:r>
          </w:p>
        </w:tc>
        <w:tc>
          <w:tcPr>
            <w:tcW w:w="2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color w:val="000000"/>
                <w:lang w:eastAsia="ja-JP"/>
              </w:rPr>
              <w:t>减免税额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減税額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・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免税額</w:t>
            </w:r>
          </w:p>
        </w:tc>
        <w:tc>
          <w:tcPr>
            <w:tcW w:w="22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已缴税额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納付済税額</w:t>
            </w:r>
          </w:p>
        </w:tc>
        <w:tc>
          <w:tcPr>
            <w:tcW w:w="3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ind w:left="-107" w:right="-136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应补（退）税额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color w:val="000000"/>
              </w:rPr>
              <w:t>追徴課税</w:t>
            </w:r>
            <w:r>
              <w:rPr>
                <w:rFonts w:ascii="MS Mincho" w:hAnsi="MS Mincho" w:eastAsia="MS Mincho"/>
                <w:color w:val="000000"/>
              </w:rPr>
              <w:t>（還付</w:t>
            </w:r>
            <w:r>
              <w:rPr>
                <w:rFonts w:hint="eastAsia" w:ascii="MS Mincho" w:hAnsi="MS Mincho" w:eastAsia="MS Mincho"/>
                <w:color w:val="000000"/>
              </w:rPr>
              <w:t>金</w:t>
            </w:r>
            <w:r>
              <w:rPr>
                <w:rFonts w:ascii="MS Mincho" w:hAnsi="MS Mincho" w:eastAsia="MS Mincho"/>
                <w:color w:val="000000"/>
              </w:rPr>
              <w:t>）額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4" w:hRule="atLeast"/>
          <w:jc w:val="center"/>
        </w:trPr>
        <w:tc>
          <w:tcPr>
            <w:tcW w:w="129" w:type="pct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00" w:type="pct"/>
            <w:gridSpan w:val="2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17" w:type="pct"/>
            <w:gridSpan w:val="2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39" w:type="pct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155" w:type="pct"/>
            <w:vMerge w:val="restar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基本养老保险费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color w:val="000000"/>
              </w:rPr>
              <w:t>基本養老</w:t>
            </w:r>
            <w:r>
              <w:rPr>
                <w:rFonts w:ascii="MS Mincho" w:hAnsi="MS Mincho" w:eastAsia="MS Mincho"/>
                <w:color w:val="000000"/>
              </w:rPr>
              <w:t>保険料</w:t>
            </w:r>
          </w:p>
        </w:tc>
        <w:tc>
          <w:tcPr>
            <w:tcW w:w="80" w:type="pct"/>
            <w:vMerge w:val="restart"/>
            <w:vAlign w:val="center"/>
          </w:tcPr>
          <w:p>
            <w:pPr>
              <w:pStyle w:val="54"/>
              <w:ind w:left="-53" w:right="-42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基本医疗保险费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color w:val="000000"/>
              </w:rPr>
              <w:t>基本</w:t>
            </w:r>
            <w:r>
              <w:rPr>
                <w:rFonts w:ascii="MS Mincho" w:hAnsi="MS Mincho" w:eastAsia="MS Mincho"/>
                <w:color w:val="000000"/>
              </w:rPr>
              <w:t>医療保険料</w:t>
            </w:r>
          </w:p>
        </w:tc>
        <w:tc>
          <w:tcPr>
            <w:tcW w:w="102" w:type="pct"/>
            <w:vMerge w:val="restart"/>
            <w:vAlign w:val="center"/>
          </w:tcPr>
          <w:p>
            <w:pPr>
              <w:pStyle w:val="54"/>
              <w:ind w:left="-31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失业保险费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失業保険料</w:t>
            </w:r>
          </w:p>
        </w:tc>
        <w:tc>
          <w:tcPr>
            <w:tcW w:w="119" w:type="pct"/>
            <w:vMerge w:val="restart"/>
            <w:vAlign w:val="center"/>
          </w:tcPr>
          <w:p>
            <w:pPr>
              <w:pStyle w:val="54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住房公积金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住宅積立金</w:t>
            </w:r>
          </w:p>
        </w:tc>
        <w:tc>
          <w:tcPr>
            <w:tcW w:w="119" w:type="pct"/>
            <w:vMerge w:val="restart"/>
            <w:vAlign w:val="center"/>
          </w:tcPr>
          <w:p>
            <w:pPr>
              <w:pStyle w:val="54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财产原值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財産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の</w:t>
            </w:r>
            <w:r>
              <w:rPr>
                <w:rFonts w:ascii="MS Mincho" w:hAnsi="MS Mincho" w:eastAsia="MS Mincho"/>
                <w:color w:val="000000"/>
              </w:rPr>
              <w:t>取得原価</w:t>
            </w:r>
          </w:p>
        </w:tc>
        <w:tc>
          <w:tcPr>
            <w:tcW w:w="2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ind w:left="-90" w:right="-126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允许扣除的税费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控除</w:t>
            </w:r>
            <w:r>
              <w:rPr>
                <w:rFonts w:hint="eastAsia" w:ascii="MS Mincho" w:hAnsi="MS Mincho" w:eastAsia="MS Mincho"/>
                <w:color w:val="000000"/>
              </w:rPr>
              <w:t>対象税額</w:t>
            </w:r>
          </w:p>
        </w:tc>
        <w:tc>
          <w:tcPr>
            <w:tcW w:w="612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其他12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その他12</w:t>
            </w:r>
          </w:p>
        </w:tc>
        <w:tc>
          <w:tcPr>
            <w:tcW w:w="182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合计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合計</w:t>
            </w:r>
          </w:p>
        </w:tc>
        <w:tc>
          <w:tcPr>
            <w:tcW w:w="254" w:type="pct"/>
            <w:gridSpan w:val="2"/>
            <w:vMerge w:val="restart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325" w:type="pct"/>
            <w:gridSpan w:val="3"/>
            <w:vMerge w:val="restart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99" w:type="pct"/>
            <w:gridSpan w:val="3"/>
            <w:vMerge w:val="restart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63" w:type="pct"/>
            <w:gridSpan w:val="2"/>
            <w:vMerge w:val="restart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67" w:type="pct"/>
            <w:gridSpan w:val="4"/>
            <w:vMerge w:val="restart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15" w:type="pct"/>
            <w:gridSpan w:val="2"/>
            <w:vMerge w:val="restart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20" w:type="pct"/>
            <w:gridSpan w:val="3"/>
            <w:vMerge w:val="restart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27" w:type="pct"/>
            <w:gridSpan w:val="3"/>
            <w:vMerge w:val="restart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308" w:type="pct"/>
            <w:gridSpan w:val="2"/>
            <w:vMerge w:val="restart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" w:type="pct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00" w:type="pct"/>
            <w:gridSpan w:val="2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17" w:type="pct"/>
            <w:gridSpan w:val="2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239" w:type="pct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</w:rPr>
            </w:pPr>
          </w:p>
        </w:tc>
        <w:tc>
          <w:tcPr>
            <w:tcW w:w="155" w:type="pct"/>
            <w:vMerge w:val="continue"/>
            <w:vAlign w:val="center"/>
          </w:tcPr>
          <w:p>
            <w:pPr>
              <w:pStyle w:val="54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0" w:type="pct"/>
            <w:vMerge w:val="continue"/>
            <w:vAlign w:val="center"/>
          </w:tcPr>
          <w:p>
            <w:pPr>
              <w:pStyle w:val="54"/>
              <w:ind w:left="-53" w:right="-4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2" w:type="pct"/>
            <w:vMerge w:val="continue"/>
            <w:vAlign w:val="center"/>
          </w:tcPr>
          <w:p>
            <w:pPr>
              <w:pStyle w:val="54"/>
              <w:ind w:left="-3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9" w:type="pct"/>
            <w:vMerge w:val="continue"/>
            <w:vAlign w:val="center"/>
          </w:tcPr>
          <w:p>
            <w:pPr>
              <w:pStyle w:val="54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9" w:type="pct"/>
            <w:vMerge w:val="continue"/>
            <w:vAlign w:val="center"/>
          </w:tcPr>
          <w:p>
            <w:pPr>
              <w:pStyle w:val="54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9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ind w:left="-90" w:right="-126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rFonts w:ascii="宋体" w:hAnsi="宋体" w:eastAsia="MS Mincho"/>
                <w:color w:val="000000"/>
                <w:lang w:eastAsia="ja-JP"/>
              </w:rPr>
            </w:pPr>
            <w:r>
              <w:rPr>
                <w:rFonts w:hint="eastAsia" w:ascii="宋体" w:hAnsi="宋体"/>
                <w:color w:val="000000"/>
              </w:rPr>
              <w:t>年金</w:t>
            </w:r>
          </w:p>
          <w:p>
            <w:pPr>
              <w:pStyle w:val="54"/>
              <w:jc w:val="center"/>
              <w:rPr>
                <w:rFonts w:ascii="宋体" w:hAnsi="宋体" w:eastAsia="MS Mincho"/>
                <w:color w:val="000000"/>
                <w:lang w:eastAsia="ja-JP"/>
              </w:rPr>
            </w:pPr>
            <w:r>
              <w:rPr>
                <w:rFonts w:hint="eastAsia" w:ascii="宋体" w:hAnsi="宋体" w:eastAsia="MS Mincho"/>
                <w:color w:val="000000"/>
                <w:lang w:eastAsia="ja-JP"/>
              </w:rPr>
              <w:t>年金</w:t>
            </w:r>
          </w:p>
        </w:tc>
        <w:tc>
          <w:tcPr>
            <w:tcW w:w="125" w:type="pct"/>
            <w:vAlign w:val="center"/>
          </w:tcPr>
          <w:p>
            <w:pPr>
              <w:pStyle w:val="54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商业健康险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color w:val="000000"/>
              </w:rPr>
              <w:t>商業</w:t>
            </w:r>
            <w:r>
              <w:rPr>
                <w:rFonts w:ascii="MS Mincho" w:hAnsi="MS Mincho" w:eastAsia="MS Mincho"/>
                <w:color w:val="000000"/>
              </w:rPr>
              <w:t>健康保険</w:t>
            </w:r>
          </w:p>
        </w:tc>
        <w:tc>
          <w:tcPr>
            <w:tcW w:w="91" w:type="pct"/>
            <w:vAlign w:val="center"/>
          </w:tcPr>
          <w:p>
            <w:pPr>
              <w:pStyle w:val="54"/>
              <w:jc w:val="center"/>
              <w:rPr>
                <w:rFonts w:ascii="宋体" w:hAnsi="宋体"/>
                <w:color w:val="000000"/>
                <w:lang w:eastAsia="ja-JP"/>
              </w:rPr>
            </w:pPr>
            <w:r>
              <w:rPr>
                <w:rFonts w:hint="eastAsia" w:ascii="宋体" w:hAnsi="宋体"/>
                <w:color w:val="000000"/>
                <w:lang w:eastAsia="ja-JP"/>
              </w:rPr>
              <w:t>投资抵扣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出資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による相殺控除額</w:t>
            </w:r>
          </w:p>
        </w:tc>
        <w:tc>
          <w:tcPr>
            <w:tcW w:w="104" w:type="pct"/>
            <w:vAlign w:val="center"/>
          </w:tcPr>
          <w:p>
            <w:pPr>
              <w:pStyle w:val="39"/>
              <w:widowControl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税延养老保险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color w:val="000000"/>
              </w:rPr>
              <w:t>個人所得税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における</w:t>
            </w:r>
            <w:r>
              <w:rPr>
                <w:rFonts w:ascii="MS Mincho" w:hAnsi="MS Mincho" w:eastAsia="MS Mincho"/>
                <w:color w:val="000000"/>
              </w:rPr>
              <w:t>繰延</w:t>
            </w:r>
            <w:r>
              <w:rPr>
                <w:rFonts w:hint="eastAsia" w:ascii="MS Mincho" w:hAnsi="MS Mincho" w:eastAsia="MS Mincho"/>
                <w:color w:val="000000"/>
              </w:rPr>
              <w:t>型養老</w:t>
            </w:r>
            <w:r>
              <w:rPr>
                <w:rFonts w:ascii="MS Mincho" w:hAnsi="MS Mincho" w:eastAsia="MS Mincho"/>
                <w:color w:val="000000"/>
              </w:rPr>
              <w:t>保険料</w:t>
            </w:r>
          </w:p>
          <w:p>
            <w:pPr>
              <w:pStyle w:val="39"/>
              <w:widowControl/>
              <w:jc w:val="left"/>
              <w:rPr>
                <w:rFonts w:ascii="宋体" w:hAnsi="宋体"/>
                <w:color w:val="000000"/>
              </w:rPr>
            </w:pPr>
          </w:p>
          <w:p>
            <w:pPr>
              <w:pStyle w:val="54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9" w:type="pct"/>
            <w:gridSpan w:val="3"/>
            <w:vAlign w:val="center"/>
          </w:tcPr>
          <w:p>
            <w:pPr>
              <w:pStyle w:val="54"/>
              <w:jc w:val="center"/>
              <w:rPr>
                <w:rFonts w:ascii="宋体" w:hAnsi="宋体"/>
                <w:color w:val="000000"/>
                <w:lang w:eastAsia="ja-JP"/>
              </w:rPr>
            </w:pPr>
            <w:r>
              <w:rPr>
                <w:rFonts w:hint="eastAsia" w:ascii="宋体" w:hAnsi="宋体"/>
                <w:color w:val="000000"/>
                <w:lang w:eastAsia="ja-JP"/>
              </w:rPr>
              <w:t>其他扣除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その他の控除</w:t>
            </w:r>
          </w:p>
        </w:tc>
        <w:tc>
          <w:tcPr>
            <w:tcW w:w="182" w:type="pct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rFonts w:ascii="宋体" w:hAnsi="宋体"/>
                <w:color w:val="000000"/>
                <w:lang w:eastAsia="ja-JP"/>
              </w:rPr>
            </w:pPr>
          </w:p>
        </w:tc>
        <w:tc>
          <w:tcPr>
            <w:tcW w:w="254" w:type="pct"/>
            <w:gridSpan w:val="2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  <w:lang w:eastAsia="ja-JP"/>
              </w:rPr>
            </w:pPr>
          </w:p>
        </w:tc>
        <w:tc>
          <w:tcPr>
            <w:tcW w:w="325" w:type="pct"/>
            <w:gridSpan w:val="3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  <w:lang w:eastAsia="ja-JP"/>
              </w:rPr>
            </w:pPr>
          </w:p>
        </w:tc>
        <w:tc>
          <w:tcPr>
            <w:tcW w:w="299" w:type="pct"/>
            <w:gridSpan w:val="3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  <w:lang w:eastAsia="ja-JP"/>
              </w:rPr>
            </w:pPr>
          </w:p>
        </w:tc>
        <w:tc>
          <w:tcPr>
            <w:tcW w:w="263" w:type="pct"/>
            <w:gridSpan w:val="2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  <w:lang w:eastAsia="ja-JP"/>
              </w:rPr>
            </w:pPr>
          </w:p>
        </w:tc>
        <w:tc>
          <w:tcPr>
            <w:tcW w:w="267" w:type="pct"/>
            <w:gridSpan w:val="4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  <w:lang w:eastAsia="ja-JP"/>
              </w:rPr>
            </w:pPr>
          </w:p>
        </w:tc>
        <w:tc>
          <w:tcPr>
            <w:tcW w:w="215" w:type="pct"/>
            <w:gridSpan w:val="2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  <w:lang w:eastAsia="ja-JP"/>
              </w:rPr>
            </w:pPr>
          </w:p>
        </w:tc>
        <w:tc>
          <w:tcPr>
            <w:tcW w:w="220" w:type="pct"/>
            <w:gridSpan w:val="3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  <w:lang w:eastAsia="ja-JP"/>
              </w:rPr>
            </w:pPr>
          </w:p>
        </w:tc>
        <w:tc>
          <w:tcPr>
            <w:tcW w:w="227" w:type="pct"/>
            <w:gridSpan w:val="3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  <w:lang w:eastAsia="ja-JP"/>
              </w:rPr>
            </w:pPr>
          </w:p>
        </w:tc>
        <w:tc>
          <w:tcPr>
            <w:tcW w:w="308" w:type="pct"/>
            <w:gridSpan w:val="2"/>
            <w:vMerge w:val="continue"/>
            <w:vAlign w:val="center"/>
          </w:tcPr>
          <w:p>
            <w:pPr>
              <w:pStyle w:val="54"/>
              <w:jc w:val="left"/>
              <w:rPr>
                <w:color w:val="000000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29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219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200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217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239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55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80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02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9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9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2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2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2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26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2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2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2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3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2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1" w:hRule="atLeast"/>
          <w:jc w:val="center"/>
        </w:trPr>
        <w:tc>
          <w:tcPr>
            <w:tcW w:w="12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2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2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2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2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" w:type="pct"/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  <w:jc w:val="center"/>
        </w:trPr>
        <w:tc>
          <w:tcPr>
            <w:tcW w:w="5000" w:type="pct"/>
            <w:gridSpan w:val="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ind w:firstLine="357"/>
              <w:rPr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color w:val="000000"/>
              </w:rPr>
              <w:t>谨声明：此表是根据《中华人民共和国个人所得税法》及其实施条例和国家相关法律法规规定填写的，是真实的、完整的、可靠的。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私は、本表の内容が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、「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中華人民共和国個人所得税法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」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及び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その実施条例並びに国の関連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法律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・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法規に基づいて記入されたものであり、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かつ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真実性、完全性、信頼性を有することを保証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します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。</w:t>
            </w:r>
          </w:p>
          <w:p>
            <w:pPr>
              <w:pStyle w:val="54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纳税人签字：                     年  月 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納税者署名：                     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2359" w:type="pct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ind w:left="-107" w:right="-78" w:firstLine="178"/>
              <w:rPr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color w:val="000000"/>
                <w:lang w:eastAsia="ja-JP"/>
              </w:rPr>
              <w:t>代理机构（人）公章: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代理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機構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（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代理人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）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公印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：</w:t>
            </w:r>
          </w:p>
          <w:p>
            <w:pPr>
              <w:pStyle w:val="54"/>
              <w:ind w:left="-107" w:right="-78" w:firstLine="178"/>
              <w:rPr>
                <w:color w:val="000000"/>
                <w:szCs w:val="21"/>
                <w:lang w:eastAsia="ja-JP"/>
              </w:rPr>
            </w:pPr>
            <w:r>
              <w:rPr>
                <w:rFonts w:hint="eastAsia" w:ascii="宋体" w:hAnsi="宋体"/>
                <w:color w:val="000000"/>
                <w:lang w:eastAsia="ja-JP"/>
              </w:rPr>
              <w:t>经办人：               经办人执业证件号码: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担当者：               担当者の</w:t>
            </w:r>
            <w:r>
              <w:rPr>
                <w:rFonts w:hint="eastAsia" w:ascii="MS Mincho" w:hAnsi="MS Mincho" w:eastAsia="MS Mincho"/>
                <w:color w:val="000000"/>
                <w:lang w:eastAsia="ja-JP"/>
              </w:rPr>
              <w:t>業務従事</w:t>
            </w:r>
            <w:r>
              <w:rPr>
                <w:rFonts w:ascii="MS Mincho" w:hAnsi="MS Mincho" w:eastAsia="MS Mincho"/>
                <w:color w:val="000000"/>
                <w:lang w:eastAsia="ja-JP"/>
              </w:rPr>
              <w:t>証明書番号：</w:t>
            </w:r>
          </w:p>
        </w:tc>
        <w:tc>
          <w:tcPr>
            <w:tcW w:w="2641" w:type="pct"/>
            <w:gridSpan w:val="2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ind w:left="-107" w:right="-78" w:firstLine="178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主管税务机关受理专用章: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所管税務機関受付印：</w:t>
            </w:r>
          </w:p>
          <w:p>
            <w:pPr>
              <w:pStyle w:val="54"/>
              <w:ind w:left="-107" w:right="-78" w:firstLine="178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受理人：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受付担当者：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 w:hRule="atLeast"/>
          <w:jc w:val="center"/>
        </w:trPr>
        <w:tc>
          <w:tcPr>
            <w:tcW w:w="2359" w:type="pct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ind w:left="-107" w:right="-78" w:firstLine="178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代理申报日期:    年   月  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代理申告日：   年    月   日</w:t>
            </w:r>
          </w:p>
        </w:tc>
        <w:tc>
          <w:tcPr>
            <w:tcW w:w="2641" w:type="pct"/>
            <w:gridSpan w:val="2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4"/>
              <w:ind w:left="-107" w:right="-78" w:firstLine="178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受理日期:    年    月  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</w:rPr>
              <w:t>受付日：　　　　年　　　月　　　日</w:t>
            </w:r>
          </w:p>
        </w:tc>
      </w:tr>
    </w:tbl>
    <w:p>
      <w:pPr>
        <w:pStyle w:val="54"/>
        <w:ind w:left="205" w:hanging="100"/>
        <w:rPr>
          <w:color w:val="000000"/>
          <w:szCs w:val="21"/>
        </w:rPr>
      </w:pPr>
      <w:r>
        <w:rPr>
          <w:color w:val="000000"/>
        </w:rPr>
        <w:t xml:space="preserve">                                                                        </w:t>
      </w:r>
      <w:r>
        <w:rPr>
          <w:rFonts w:hint="eastAsia"/>
          <w:color w:val="000000"/>
        </w:rPr>
        <w:t xml:space="preserve">国家税务总局监制    </w:t>
      </w:r>
      <w:r>
        <w:rPr>
          <w:snapToGrid w:val="0"/>
        </w:rPr>
        <w:br w:type="textWrapping"/>
      </w:r>
      <w:r>
        <w:rPr>
          <w:rFonts w:hint="eastAsia" w:eastAsia="MS Mincho"/>
          <w:snapToGrid w:val="0"/>
          <w:lang w:eastAsia="ja-JP"/>
        </w:rPr>
        <w:t>　　　　　　　　　　　　　　　　　　　　　　　　　　　　　　　　　　　</w:t>
      </w:r>
      <w:r>
        <w:rPr>
          <w:rFonts w:ascii="MS Mincho" w:hAnsi="MS Mincho" w:eastAsia="MS Mincho"/>
          <w:color w:val="000000"/>
        </w:rPr>
        <w:t>国家税務総局監修</w:t>
      </w:r>
    </w:p>
    <w:p>
      <w:pPr>
        <w:pStyle w:val="15"/>
        <w:rPr>
          <w:color w:val="000000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YjI1M2I0OTBkMTc5YWNkMTZkZDg5ZThiYjk2ODMifQ=="/>
  </w:docVars>
  <w:rsids>
    <w:rsidRoot w:val="00D05818"/>
    <w:rsid w:val="000532C5"/>
    <w:rsid w:val="00124DF4"/>
    <w:rsid w:val="002B7877"/>
    <w:rsid w:val="005C7AC9"/>
    <w:rsid w:val="0063643F"/>
    <w:rsid w:val="00681ACD"/>
    <w:rsid w:val="00897DF4"/>
    <w:rsid w:val="00A74C38"/>
    <w:rsid w:val="00AA2D42"/>
    <w:rsid w:val="00AF3869"/>
    <w:rsid w:val="00B80DDE"/>
    <w:rsid w:val="00D03923"/>
    <w:rsid w:val="00D05818"/>
    <w:rsid w:val="00E87980"/>
    <w:rsid w:val="00F36C4E"/>
    <w:rsid w:val="0B3D29F9"/>
    <w:rsid w:val="0D1D1456"/>
    <w:rsid w:val="121149BE"/>
    <w:rsid w:val="132869A9"/>
    <w:rsid w:val="18382336"/>
    <w:rsid w:val="2BF301B6"/>
    <w:rsid w:val="2F245B82"/>
    <w:rsid w:val="34422F54"/>
    <w:rsid w:val="3F1E2BD3"/>
    <w:rsid w:val="3F382652"/>
    <w:rsid w:val="3FA50A7A"/>
    <w:rsid w:val="49793BB8"/>
    <w:rsid w:val="4D852B14"/>
    <w:rsid w:val="53A60316"/>
    <w:rsid w:val="56E20A5D"/>
    <w:rsid w:val="60BB62FC"/>
    <w:rsid w:val="64371EBE"/>
    <w:rsid w:val="65527DF4"/>
    <w:rsid w:val="6CDE1086"/>
    <w:rsid w:val="70E012F6"/>
    <w:rsid w:val="70E8744D"/>
    <w:rsid w:val="75F900AA"/>
    <w:rsid w:val="762E40A6"/>
    <w:rsid w:val="76575EA4"/>
    <w:rsid w:val="7E4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/>
      <w:b/>
      <w:bCs/>
      <w:sz w:val="32"/>
      <w:szCs w:val="32"/>
      <w:lang w:val="zh-CN"/>
    </w:rPr>
  </w:style>
  <w:style w:type="paragraph" w:styleId="5">
    <w:name w:val="heading 4"/>
    <w:basedOn w:val="1"/>
    <w:next w:val="1"/>
    <w:link w:val="25"/>
    <w:qFormat/>
    <w:uiPriority w:val="9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/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26"/>
    <w:qFormat/>
    <w:uiPriority w:val="0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hAnsi="Calibri" w:eastAsia="宋体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27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8"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link w:val="29"/>
    <w:qFormat/>
    <w:uiPriority w:val="0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0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21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semiHidden/>
    <w:qFormat/>
    <w:uiPriority w:val="0"/>
    <w:pPr>
      <w:shd w:val="clear" w:color="auto" w:fill="000080"/>
    </w:pPr>
  </w:style>
  <w:style w:type="paragraph" w:styleId="12">
    <w:name w:val="Body Text"/>
    <w:basedOn w:val="13"/>
    <w:link w:val="47"/>
    <w:qFormat/>
    <w:uiPriority w:val="0"/>
    <w:pPr>
      <w:spacing w:line="520" w:lineRule="exact"/>
    </w:pPr>
    <w:rPr>
      <w:rFonts w:ascii="仿宋_GB2312" w:hAnsi="Courier New" w:eastAsia="仿宋_GB2312"/>
      <w:sz w:val="32"/>
      <w:lang w:val="zh-CN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14">
    <w:name w:val="Plain Text"/>
    <w:basedOn w:val="15"/>
    <w:link w:val="53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customStyle="1" w:styleId="1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6">
    <w:name w:val="Balloon Text"/>
    <w:basedOn w:val="1"/>
    <w:link w:val="31"/>
    <w:semiHidden/>
    <w:qFormat/>
    <w:uiPriority w:val="0"/>
    <w:rPr>
      <w:sz w:val="18"/>
      <w:szCs w:val="18"/>
    </w:rPr>
  </w:style>
  <w:style w:type="paragraph" w:styleId="17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8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itle"/>
    <w:basedOn w:val="13"/>
    <w:next w:val="13"/>
    <w:link w:val="6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zh-CN"/>
    </w:rPr>
  </w:style>
  <w:style w:type="character" w:customStyle="1" w:styleId="22">
    <w:name w:val="标题 1 字符"/>
    <w:link w:val="2"/>
    <w:qFormat/>
    <w:locked/>
    <w:uiPriority w:val="0"/>
    <w:rPr>
      <w:b/>
      <w:bCs/>
      <w:kern w:val="44"/>
      <w:sz w:val="44"/>
      <w:szCs w:val="44"/>
    </w:rPr>
  </w:style>
  <w:style w:type="character" w:customStyle="1" w:styleId="23">
    <w:name w:val="标题 2 字符"/>
    <w:link w:val="3"/>
    <w:qFormat/>
    <w:locked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4">
    <w:name w:val="标题 3 字符"/>
    <w:link w:val="4"/>
    <w:qFormat/>
    <w:locked/>
    <w:uiPriority w:val="0"/>
    <w:rPr>
      <w:b/>
      <w:bCs/>
      <w:sz w:val="32"/>
      <w:szCs w:val="32"/>
      <w:lang w:val="zh-CN" w:eastAsia="zh-CN"/>
    </w:rPr>
  </w:style>
  <w:style w:type="character" w:customStyle="1" w:styleId="25">
    <w:name w:val="标题 4 字符"/>
    <w:link w:val="5"/>
    <w:qFormat/>
    <w:locked/>
    <w:uiPriority w:val="9"/>
    <w:rPr>
      <w:rFonts w:ascii="Cambria" w:hAnsi="Cambria"/>
      <w:b/>
      <w:bCs/>
      <w:sz w:val="28"/>
      <w:szCs w:val="28"/>
      <w:lang w:val="zh-CN" w:eastAsia="zh-CN"/>
    </w:rPr>
  </w:style>
  <w:style w:type="character" w:customStyle="1" w:styleId="26">
    <w:name w:val="标题 5 字符"/>
    <w:link w:val="6"/>
    <w:qFormat/>
    <w:locked/>
    <w:uiPriority w:val="0"/>
    <w:rPr>
      <w:b/>
      <w:bCs/>
      <w:kern w:val="2"/>
      <w:sz w:val="28"/>
      <w:szCs w:val="28"/>
    </w:rPr>
  </w:style>
  <w:style w:type="character" w:customStyle="1" w:styleId="27">
    <w:name w:val="标题 6 字符"/>
    <w:link w:val="7"/>
    <w:qFormat/>
    <w:locked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28">
    <w:name w:val="标题 7 字符"/>
    <w:link w:val="8"/>
    <w:qFormat/>
    <w:locked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29">
    <w:name w:val="标题 8 字符"/>
    <w:link w:val="9"/>
    <w:qFormat/>
    <w:locked/>
    <w:uiPriority w:val="0"/>
    <w:rPr>
      <w:rFonts w:ascii="Times New Roman" w:hAnsi="Times New Roman" w:eastAsia="Times New Roman"/>
      <w:i/>
      <w:iCs/>
      <w:sz w:val="24"/>
      <w:szCs w:val="24"/>
    </w:rPr>
  </w:style>
  <w:style w:type="character" w:customStyle="1" w:styleId="30">
    <w:name w:val="标题 9 字符"/>
    <w:link w:val="10"/>
    <w:qFormat/>
    <w:locked/>
    <w:uiPriority w:val="0"/>
    <w:rPr>
      <w:rFonts w:ascii="Arial" w:hAnsi="Arial" w:eastAsia="Times New Roman" w:cs="Arial"/>
      <w:sz w:val="22"/>
      <w:szCs w:val="22"/>
    </w:rPr>
  </w:style>
  <w:style w:type="character" w:customStyle="1" w:styleId="31">
    <w:name w:val="批注框文本 字符"/>
    <w:link w:val="16"/>
    <w:semiHidden/>
    <w:qFormat/>
    <w:locked/>
    <w:uiPriority w:val="0"/>
    <w:rPr>
      <w:rFonts w:ascii="Times New Roman" w:hAnsi="Times New Roman" w:eastAsia="Times New Roman" w:cs="Times New Roman"/>
      <w:kern w:val="0"/>
      <w:sz w:val="18"/>
      <w:szCs w:val="18"/>
    </w:rPr>
  </w:style>
  <w:style w:type="character" w:customStyle="1" w:styleId="32">
    <w:name w:val="页眉 字符"/>
    <w:link w:val="18"/>
    <w:qFormat/>
    <w:uiPriority w:val="0"/>
    <w:rPr>
      <w:rFonts w:ascii="Times New Roman" w:hAnsi="Times New Roman" w:eastAsia="Times New Roman"/>
      <w:sz w:val="18"/>
      <w:szCs w:val="18"/>
    </w:rPr>
  </w:style>
  <w:style w:type="character" w:customStyle="1" w:styleId="33">
    <w:name w:val="页脚 字符"/>
    <w:link w:val="17"/>
    <w:qFormat/>
    <w:uiPriority w:val="0"/>
    <w:rPr>
      <w:rFonts w:ascii="Times New Roman" w:hAnsi="Times New Roman" w:eastAsia="Times New Roman"/>
      <w:sz w:val="18"/>
      <w:szCs w:val="18"/>
    </w:rPr>
  </w:style>
  <w:style w:type="paragraph" w:customStyle="1" w:styleId="34">
    <w:name w:val="标题 11"/>
    <w:basedOn w:val="13"/>
    <w:next w:val="13"/>
    <w:link w:val="3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customStyle="1" w:styleId="35">
    <w:name w:val="标题 1 Char_0"/>
    <w:link w:val="34"/>
    <w:qFormat/>
    <w:uiPriority w:val="0"/>
    <w:rPr>
      <w:b/>
      <w:bCs/>
      <w:kern w:val="44"/>
      <w:sz w:val="44"/>
      <w:szCs w:val="44"/>
    </w:rPr>
  </w:style>
  <w:style w:type="paragraph" w:customStyle="1" w:styleId="36">
    <w:name w:val="标题 21"/>
    <w:basedOn w:val="13"/>
    <w:next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customStyle="1" w:styleId="37">
    <w:name w:val="标题 2 Char_0"/>
    <w:link w:val="38"/>
    <w:qFormat/>
    <w:uiPriority w:val="9"/>
    <w:rPr>
      <w:rFonts w:ascii="Cambria" w:hAnsi="Cambria" w:eastAsia="宋体"/>
      <w:b/>
      <w:bCs/>
      <w:sz w:val="32"/>
      <w:szCs w:val="32"/>
    </w:rPr>
  </w:style>
  <w:style w:type="paragraph" w:customStyle="1" w:styleId="38">
    <w:name w:val="标题 2_0"/>
    <w:basedOn w:val="39"/>
    <w:next w:val="39"/>
    <w:link w:val="3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3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标题 31"/>
    <w:basedOn w:val="13"/>
    <w:next w:val="13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  <w:lang w:val="zh-CN"/>
    </w:rPr>
  </w:style>
  <w:style w:type="character" w:customStyle="1" w:styleId="41">
    <w:name w:val="标题 3 Char_0"/>
    <w:link w:val="42"/>
    <w:qFormat/>
    <w:uiPriority w:val="0"/>
    <w:rPr>
      <w:rFonts w:ascii="宋体" w:hAnsi="宋体" w:eastAsia="宋体" w:cs="Times New Roman"/>
      <w:b/>
      <w:bCs/>
      <w:kern w:val="0"/>
      <w:sz w:val="32"/>
      <w:szCs w:val="32"/>
    </w:rPr>
  </w:style>
  <w:style w:type="paragraph" w:customStyle="1" w:styleId="42">
    <w:name w:val="标题 311"/>
    <w:basedOn w:val="43"/>
    <w:next w:val="43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43">
    <w:name w:val="正文1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44">
    <w:name w:val="标题 3_0"/>
    <w:basedOn w:val="39"/>
    <w:next w:val="39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val="zh-CN"/>
    </w:rPr>
  </w:style>
  <w:style w:type="paragraph" w:customStyle="1" w:styleId="45">
    <w:name w:val="表单名称"/>
    <w:basedOn w:val="13"/>
    <w:link w:val="46"/>
    <w:qFormat/>
    <w:uiPriority w:val="0"/>
    <w:pPr>
      <w:widowControl/>
      <w:spacing w:line="360" w:lineRule="auto"/>
      <w:jc w:val="center"/>
    </w:pPr>
    <w:rPr>
      <w:rFonts w:ascii="宋体" w:hAnsi="宋体"/>
      <w:b/>
      <w:sz w:val="28"/>
      <w:szCs w:val="28"/>
      <w:lang w:val="zh-CN"/>
    </w:rPr>
  </w:style>
  <w:style w:type="character" w:customStyle="1" w:styleId="46">
    <w:name w:val="表单名称 Char"/>
    <w:link w:val="45"/>
    <w:qFormat/>
    <w:uiPriority w:val="0"/>
    <w:rPr>
      <w:rFonts w:ascii="宋体" w:hAnsi="宋体" w:eastAsia="宋体" w:cs="Times New Roman"/>
      <w:b/>
      <w:kern w:val="0"/>
      <w:sz w:val="28"/>
      <w:szCs w:val="28"/>
    </w:rPr>
  </w:style>
  <w:style w:type="character" w:customStyle="1" w:styleId="47">
    <w:name w:val="正文文本 字符"/>
    <w:link w:val="12"/>
    <w:qFormat/>
    <w:uiPriority w:val="0"/>
    <w:rPr>
      <w:rFonts w:ascii="仿宋_GB2312" w:hAnsi="Courier New" w:eastAsia="仿宋_GB2312" w:cs="Times New Roman"/>
      <w:sz w:val="32"/>
      <w:szCs w:val="20"/>
    </w:rPr>
  </w:style>
  <w:style w:type="paragraph" w:customStyle="1" w:styleId="48">
    <w:name w:val="注释标题1"/>
    <w:basedOn w:val="39"/>
    <w:next w:val="39"/>
    <w:link w:val="49"/>
    <w:qFormat/>
    <w:uiPriority w:val="0"/>
    <w:pPr>
      <w:jc w:val="center"/>
    </w:pPr>
    <w:rPr>
      <w:rFonts w:ascii="Times New Roman" w:hAnsi="Times New Roman"/>
      <w:kern w:val="0"/>
      <w:sz w:val="20"/>
      <w:szCs w:val="20"/>
      <w:lang w:val="zh-CN"/>
    </w:rPr>
  </w:style>
  <w:style w:type="character" w:customStyle="1" w:styleId="49">
    <w:name w:val="注释标题 Char"/>
    <w:link w:val="48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50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表格文字 左对齐"/>
    <w:basedOn w:val="39"/>
    <w:link w:val="52"/>
    <w:qFormat/>
    <w:uiPriority w:val="0"/>
    <w:pPr>
      <w:jc w:val="left"/>
    </w:pPr>
    <w:rPr>
      <w:rFonts w:ascii="Arial" w:hAnsi="Arial"/>
      <w:sz w:val="18"/>
      <w:lang w:val="zh-CN"/>
    </w:rPr>
  </w:style>
  <w:style w:type="character" w:customStyle="1" w:styleId="52">
    <w:name w:val="表格文字 左对齐 Char"/>
    <w:link w:val="51"/>
    <w:qFormat/>
    <w:locked/>
    <w:uiPriority w:val="0"/>
    <w:rPr>
      <w:rFonts w:ascii="Arial" w:hAnsi="Arial" w:cs="Arial"/>
      <w:kern w:val="2"/>
      <w:sz w:val="18"/>
      <w:szCs w:val="22"/>
    </w:rPr>
  </w:style>
  <w:style w:type="character" w:customStyle="1" w:styleId="53">
    <w:name w:val="纯文本 字符"/>
    <w:link w:val="14"/>
    <w:qFormat/>
    <w:uiPriority w:val="0"/>
    <w:rPr>
      <w:rFonts w:ascii="宋体" w:hAnsi="Courier New" w:eastAsia="宋体" w:cs="Courier New"/>
      <w:szCs w:val="21"/>
    </w:rPr>
  </w:style>
  <w:style w:type="paragraph" w:customStyle="1" w:styleId="54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Heading 3_0"/>
    <w:basedOn w:val="54"/>
    <w:next w:val="5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56">
    <w:name w:val="正文居中"/>
    <w:basedOn w:val="43"/>
    <w:link w:val="57"/>
    <w:qFormat/>
    <w:uiPriority w:val="0"/>
    <w:pPr>
      <w:widowControl/>
      <w:spacing w:line="360" w:lineRule="auto"/>
      <w:jc w:val="center"/>
    </w:pPr>
    <w:rPr>
      <w:rFonts w:ascii="Arial" w:hAnsi="Arial"/>
    </w:rPr>
  </w:style>
  <w:style w:type="character" w:customStyle="1" w:styleId="57">
    <w:name w:val="正文居中 Char"/>
    <w:link w:val="56"/>
    <w:qFormat/>
    <w:uiPriority w:val="0"/>
    <w:rPr>
      <w:rFonts w:ascii="Arial" w:hAnsi="Arial" w:eastAsia="宋体" w:cs="宋体"/>
    </w:rPr>
  </w:style>
  <w:style w:type="paragraph" w:customStyle="1" w:styleId="58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标题 31_0"/>
    <w:basedOn w:val="58"/>
    <w:next w:val="58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character" w:customStyle="1" w:styleId="61">
    <w:name w:val="标题 字符"/>
    <w:link w:val="19"/>
    <w:qFormat/>
    <w:uiPriority w:val="0"/>
    <w:rPr>
      <w:rFonts w:ascii="Cambria" w:hAnsi="Cambria"/>
      <w:b/>
      <w:bCs/>
      <w:sz w:val="44"/>
      <w:szCs w:val="32"/>
    </w:rPr>
  </w:style>
  <w:style w:type="paragraph" w:customStyle="1" w:styleId="62">
    <w:name w:val="正文 首行缩进"/>
    <w:basedOn w:val="13"/>
    <w:link w:val="63"/>
    <w:qFormat/>
    <w:uiPriority w:val="0"/>
    <w:pPr>
      <w:widowControl/>
      <w:spacing w:line="360" w:lineRule="auto"/>
      <w:ind w:firstLine="420"/>
    </w:pPr>
    <w:rPr>
      <w:rFonts w:ascii="Arial" w:hAnsi="Arial"/>
      <w:lang w:val="zh-CN"/>
    </w:rPr>
  </w:style>
  <w:style w:type="character" w:customStyle="1" w:styleId="63">
    <w:name w:val="正文 首行缩进 Char"/>
    <w:link w:val="62"/>
    <w:qFormat/>
    <w:uiPriority w:val="0"/>
    <w:rPr>
      <w:rFonts w:ascii="Arial" w:hAnsi="Arial" w:eastAsia="宋体" w:cs="宋体"/>
      <w:kern w:val="0"/>
      <w:szCs w:val="20"/>
    </w:rPr>
  </w:style>
  <w:style w:type="paragraph" w:customStyle="1" w:styleId="64">
    <w:name w:val="正文 表名"/>
    <w:basedOn w:val="65"/>
    <w:link w:val="67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65">
    <w:name w:val="正文居中_0"/>
    <w:basedOn w:val="43"/>
    <w:link w:val="66"/>
    <w:qFormat/>
    <w:uiPriority w:val="0"/>
    <w:pPr>
      <w:widowControl/>
      <w:spacing w:line="360" w:lineRule="auto"/>
      <w:jc w:val="center"/>
    </w:pPr>
    <w:rPr>
      <w:rFonts w:ascii="Arial" w:hAnsi="Arial"/>
      <w:lang w:val="zh-CN"/>
    </w:rPr>
  </w:style>
  <w:style w:type="character" w:customStyle="1" w:styleId="66">
    <w:name w:val="正文居中 Char_0"/>
    <w:link w:val="65"/>
    <w:qFormat/>
    <w:uiPriority w:val="0"/>
    <w:rPr>
      <w:rFonts w:ascii="Arial" w:hAnsi="Arial" w:eastAsia="宋体" w:cs="Times New Roman"/>
      <w:kern w:val="0"/>
      <w:sz w:val="20"/>
      <w:szCs w:val="20"/>
    </w:rPr>
  </w:style>
  <w:style w:type="character" w:customStyle="1" w:styleId="67">
    <w:name w:val="正文 表名 Char"/>
    <w:link w:val="64"/>
    <w:qFormat/>
    <w:uiPriority w:val="0"/>
    <w:rPr>
      <w:rFonts w:ascii="Arial" w:hAnsi="Arial" w:eastAsia="华文中宋" w:cs="Times New Roman"/>
      <w:b/>
      <w:bCs/>
      <w:kern w:val="0"/>
      <w:sz w:val="30"/>
      <w:szCs w:val="20"/>
    </w:rPr>
  </w:style>
  <w:style w:type="paragraph" w:customStyle="1" w:styleId="68">
    <w:name w:val="表单名称_0"/>
    <w:basedOn w:val="58"/>
    <w:link w:val="69"/>
    <w:qFormat/>
    <w:uiPriority w:val="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  <w:lang w:val="zh-CN"/>
    </w:rPr>
  </w:style>
  <w:style w:type="character" w:customStyle="1" w:styleId="69">
    <w:name w:val="表单名称 Char Char_0"/>
    <w:link w:val="68"/>
    <w:qFormat/>
    <w:locked/>
    <w:uiPriority w:val="0"/>
    <w:rPr>
      <w:rFonts w:ascii="宋体" w:hAnsi="宋体" w:eastAsia="宋体" w:cs="Times New Roman"/>
      <w:b/>
      <w:kern w:val="0"/>
      <w:sz w:val="28"/>
      <w:szCs w:val="28"/>
    </w:rPr>
  </w:style>
  <w:style w:type="paragraph" w:customStyle="1" w:styleId="70">
    <w:name w:val="表格文字 居中"/>
    <w:basedOn w:val="39"/>
    <w:link w:val="71"/>
    <w:qFormat/>
    <w:uiPriority w:val="0"/>
    <w:pPr>
      <w:jc w:val="center"/>
    </w:pPr>
    <w:rPr>
      <w:rFonts w:ascii="Arial" w:hAnsi="Arial"/>
      <w:sz w:val="18"/>
      <w:lang w:val="zh-CN"/>
    </w:rPr>
  </w:style>
  <w:style w:type="character" w:customStyle="1" w:styleId="71">
    <w:name w:val="表格文字 居中 Char"/>
    <w:link w:val="70"/>
    <w:qFormat/>
    <w:uiPriority w:val="0"/>
    <w:rPr>
      <w:rFonts w:ascii="Arial" w:hAnsi="Arial" w:cs="Arial"/>
      <w:kern w:val="2"/>
      <w:sz w:val="18"/>
      <w:szCs w:val="22"/>
    </w:rPr>
  </w:style>
  <w:style w:type="paragraph" w:customStyle="1" w:styleId="72">
    <w:name w:val="需求正文"/>
    <w:basedOn w:val="39"/>
    <w:link w:val="73"/>
    <w:qFormat/>
    <w:uiPriority w:val="0"/>
    <w:pPr>
      <w:ind w:firstLine="420"/>
    </w:pPr>
    <w:rPr>
      <w:rFonts w:ascii="Arial" w:hAnsi="Arial"/>
      <w:lang w:val="zh-CN"/>
    </w:rPr>
  </w:style>
  <w:style w:type="character" w:customStyle="1" w:styleId="73">
    <w:name w:val="需求正文 Char"/>
    <w:link w:val="72"/>
    <w:qFormat/>
    <w:uiPriority w:val="0"/>
    <w:rPr>
      <w:rFonts w:ascii="Arial" w:hAnsi="Arial" w:cs="Arial"/>
      <w:kern w:val="2"/>
      <w:sz w:val="21"/>
      <w:szCs w:val="22"/>
    </w:rPr>
  </w:style>
  <w:style w:type="paragraph" w:customStyle="1" w:styleId="74">
    <w:name w:val="注释标题11"/>
    <w:basedOn w:val="43"/>
    <w:next w:val="43"/>
    <w:qFormat/>
    <w:uiPriority w:val="0"/>
    <w:pPr>
      <w:jc w:val="center"/>
    </w:pPr>
    <w:rPr>
      <w:rFonts w:ascii="Times New Roman" w:hAnsi="Times New Roman"/>
    </w:rPr>
  </w:style>
  <w:style w:type="paragraph" w:customStyle="1" w:styleId="75">
    <w:name w:val="正文_0_0_0_0_0_0_0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76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924</Words>
  <Characters>938</Characters>
  <Lines>11</Lines>
  <Paragraphs>3</Paragraphs>
  <TotalTime>2</TotalTime>
  <ScaleCrop>false</ScaleCrop>
  <LinksUpToDate>false</LinksUpToDate>
  <CharactersWithSpaces>1311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2022-05-24T05:06:00Z</dcterms:created>
  <dc:creator>谢建设</dc:creator>
  <cp:lastModifiedBy>Yuanlin</cp:lastModifiedBy>
  <cp:lastPrinted>2113-01-01T00:00:00Z</cp:lastPrinted>
  <dcterms:modified xsi:type="dcterms:W3CDTF">2022-05-31T08:51:21Z</dcterms:modified>
  <dc:title>I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68497249032B4E41B85D5A10471CF704</vt:lpwstr>
  </property>
</Properties>
</file>